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45" w:rsidRPr="00E10045" w:rsidRDefault="00E10045" w:rsidP="00E10045">
      <w:pPr>
        <w:spacing w:before="567" w:after="0" w:line="240" w:lineRule="auto"/>
        <w:jc w:val="center"/>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Vasboldogasszony Község Önkormányzata</w:t>
      </w:r>
    </w:p>
    <w:p w:rsidR="00E10045" w:rsidRPr="00E10045" w:rsidRDefault="00E10045" w:rsidP="00E10045">
      <w:pPr>
        <w:spacing w:after="0" w:line="240" w:lineRule="auto"/>
        <w:jc w:val="center"/>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                           </w:t>
      </w:r>
    </w:p>
    <w:p w:rsidR="00E10045" w:rsidRPr="00E10045" w:rsidRDefault="00E10045" w:rsidP="00E10045">
      <w:pPr>
        <w:spacing w:after="0" w:line="240" w:lineRule="auto"/>
        <w:jc w:val="center"/>
        <w:rPr>
          <w:rFonts w:ascii="Times New Roman" w:eastAsia="Times New Roman" w:hAnsi="Times New Roman" w:cs="Times New Roman"/>
          <w:color w:val="000000"/>
          <w:sz w:val="24"/>
          <w:szCs w:val="24"/>
          <w:lang w:eastAsia="hu-HU"/>
        </w:rPr>
      </w:pPr>
      <w:proofErr w:type="gramStart"/>
      <w:r w:rsidRPr="00E10045">
        <w:rPr>
          <w:rFonts w:ascii="Times New Roman" w:eastAsia="Times New Roman" w:hAnsi="Times New Roman" w:cs="Times New Roman"/>
          <w:color w:val="000000"/>
          <w:sz w:val="24"/>
          <w:szCs w:val="24"/>
          <w:lang w:eastAsia="hu-HU"/>
        </w:rPr>
        <w:t>a</w:t>
      </w:r>
      <w:proofErr w:type="gramEnd"/>
      <w:r w:rsidRPr="00E10045">
        <w:rPr>
          <w:rFonts w:ascii="Times New Roman" w:eastAsia="Times New Roman" w:hAnsi="Times New Roman" w:cs="Times New Roman"/>
          <w:color w:val="000000"/>
          <w:sz w:val="24"/>
          <w:szCs w:val="24"/>
          <w:lang w:eastAsia="hu-HU"/>
        </w:rPr>
        <w:t xml:space="preserve"> Közalkalmazottak jogállásáról szóló 1992. évi XXXIII. törvény 20/A. § alapján</w:t>
      </w:r>
    </w:p>
    <w:p w:rsidR="00E10045" w:rsidRPr="00E10045" w:rsidRDefault="00E10045" w:rsidP="00E10045">
      <w:pPr>
        <w:spacing w:after="0" w:line="240" w:lineRule="auto"/>
        <w:jc w:val="center"/>
        <w:rPr>
          <w:rFonts w:ascii="Times New Roman" w:eastAsia="Times New Roman" w:hAnsi="Times New Roman" w:cs="Times New Roman"/>
          <w:color w:val="000000"/>
          <w:sz w:val="24"/>
          <w:szCs w:val="24"/>
          <w:lang w:eastAsia="hu-HU"/>
        </w:rPr>
      </w:pPr>
      <w:proofErr w:type="gramStart"/>
      <w:r w:rsidRPr="00E10045">
        <w:rPr>
          <w:rFonts w:ascii="Times New Roman" w:eastAsia="Times New Roman" w:hAnsi="Times New Roman" w:cs="Times New Roman"/>
          <w:color w:val="000000"/>
          <w:sz w:val="24"/>
          <w:szCs w:val="24"/>
          <w:lang w:eastAsia="hu-HU"/>
        </w:rPr>
        <w:t>pályázatot</w:t>
      </w:r>
      <w:proofErr w:type="gramEnd"/>
      <w:r w:rsidRPr="00E10045">
        <w:rPr>
          <w:rFonts w:ascii="Times New Roman" w:eastAsia="Times New Roman" w:hAnsi="Times New Roman" w:cs="Times New Roman"/>
          <w:color w:val="000000"/>
          <w:sz w:val="24"/>
          <w:szCs w:val="24"/>
          <w:lang w:eastAsia="hu-HU"/>
        </w:rPr>
        <w:t xml:space="preserve"> hirdet</w:t>
      </w:r>
    </w:p>
    <w:p w:rsidR="00E10045" w:rsidRPr="00E10045" w:rsidRDefault="00E10045" w:rsidP="00E10045">
      <w:pPr>
        <w:spacing w:before="284" w:after="0" w:line="240" w:lineRule="auto"/>
        <w:jc w:val="center"/>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Vasboldogasszony Község Önkormányzata</w:t>
      </w:r>
      <w:r w:rsidRPr="00E10045">
        <w:rPr>
          <w:rFonts w:ascii="Times New Roman" w:eastAsia="Times New Roman" w:hAnsi="Times New Roman" w:cs="Times New Roman"/>
          <w:b/>
          <w:bCs/>
          <w:color w:val="000000"/>
          <w:sz w:val="24"/>
          <w:szCs w:val="24"/>
          <w:lang w:eastAsia="hu-HU"/>
        </w:rPr>
        <w:br/>
      </w:r>
      <w:r w:rsidRPr="00E10045">
        <w:rPr>
          <w:rFonts w:ascii="Times New Roman" w:eastAsia="Times New Roman" w:hAnsi="Times New Roman" w:cs="Times New Roman"/>
          <w:b/>
          <w:bCs/>
          <w:color w:val="000000"/>
          <w:sz w:val="24"/>
          <w:szCs w:val="24"/>
          <w:lang w:eastAsia="hu-HU"/>
        </w:rPr>
        <w:br/>
        <w:t>falugondnok</w:t>
      </w:r>
    </w:p>
    <w:p w:rsidR="00E10045" w:rsidRPr="00E10045" w:rsidRDefault="00E10045" w:rsidP="00E10045">
      <w:pPr>
        <w:spacing w:before="284" w:after="0" w:line="240" w:lineRule="auto"/>
        <w:jc w:val="center"/>
        <w:rPr>
          <w:rFonts w:ascii="Times New Roman" w:eastAsia="Times New Roman" w:hAnsi="Times New Roman" w:cs="Times New Roman"/>
          <w:color w:val="000000"/>
          <w:sz w:val="24"/>
          <w:szCs w:val="24"/>
          <w:lang w:eastAsia="hu-HU"/>
        </w:rPr>
      </w:pPr>
      <w:proofErr w:type="gramStart"/>
      <w:r w:rsidRPr="00E10045">
        <w:rPr>
          <w:rFonts w:ascii="Times New Roman" w:eastAsia="Times New Roman" w:hAnsi="Times New Roman" w:cs="Times New Roman"/>
          <w:color w:val="000000"/>
          <w:sz w:val="24"/>
          <w:szCs w:val="24"/>
          <w:lang w:eastAsia="hu-HU"/>
        </w:rPr>
        <w:t>munkakör</w:t>
      </w:r>
      <w:proofErr w:type="gramEnd"/>
      <w:r w:rsidRPr="00E10045">
        <w:rPr>
          <w:rFonts w:ascii="Times New Roman" w:eastAsia="Times New Roman" w:hAnsi="Times New Roman" w:cs="Times New Roman"/>
          <w:color w:val="000000"/>
          <w:sz w:val="24"/>
          <w:szCs w:val="24"/>
          <w:lang w:eastAsia="hu-HU"/>
        </w:rPr>
        <w:t xml:space="preserve"> betöltésére.</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közalkalmazotti jogviszony időtartama:</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proofErr w:type="gramStart"/>
      <w:r w:rsidRPr="00E10045">
        <w:rPr>
          <w:rFonts w:ascii="Times New Roman" w:eastAsia="Times New Roman" w:hAnsi="Times New Roman" w:cs="Times New Roman"/>
          <w:color w:val="000000"/>
          <w:sz w:val="24"/>
          <w:szCs w:val="24"/>
          <w:lang w:eastAsia="hu-HU"/>
        </w:rPr>
        <w:t>határozatlan</w:t>
      </w:r>
      <w:proofErr w:type="gramEnd"/>
      <w:r w:rsidRPr="00E10045">
        <w:rPr>
          <w:rFonts w:ascii="Times New Roman" w:eastAsia="Times New Roman" w:hAnsi="Times New Roman" w:cs="Times New Roman"/>
          <w:color w:val="000000"/>
          <w:sz w:val="24"/>
          <w:szCs w:val="24"/>
          <w:lang w:eastAsia="hu-HU"/>
        </w:rPr>
        <w:t xml:space="preserve"> idejű közalkalmazotti jogviszony</w:t>
      </w:r>
      <w:bookmarkStart w:id="0" w:name="_GoBack"/>
      <w:bookmarkEnd w:id="0"/>
    </w:p>
    <w:p w:rsidR="00E10045" w:rsidRPr="00E10045" w:rsidRDefault="00E10045" w:rsidP="00E10045">
      <w:pPr>
        <w:spacing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                       </w:t>
      </w:r>
    </w:p>
    <w:p w:rsidR="00E10045" w:rsidRPr="00E10045" w:rsidRDefault="00E10045" w:rsidP="00E10045">
      <w:pPr>
        <w:spacing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Foglalkoztatás jellege:</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Teljes munkaidő</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munkavégzés helye:</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Zala megye, 8914 Vasboldogasszony, Kossuth Lajos utca 4.</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munkakörbe tartozó, illetve a vezetői megbízással járó lényeges feladatok:</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Alaptevékenységi körben: meleg étel házhoz szállítása, gyógyszerkiváltás, Szállítási tevékenység körében: Óvodások és Iskolások Óvodába illetve Iskolába és haza történő szállítása; időskorúak, mozgáskorlátozottak szállítása élelmiszer és egyéb jellegű háztartási cikkek bevásárlása, orvosi ellátás stb. céljából. Önkormányzati, illetve egyéb települési rendezvényekre történő szállítási feladatok ellátása. Segítség nyújtás a lakosság hivatalos és egyéb egyéni ügyeinek intézésében. A falugondnok szolgálaton kívüli feladatai: A falugondnoki busz tárolása, állagának megőrzése, takarítása, azon karbantartási feladatok elvégzése, amelyek nem igényelnek szakszervizi ellátást. Az önkormányzat tulajdonában lévő épületek és azok berendezéseinek állagmegőrzési munkálataiban való részvétel, illetőleg az épületek környezetének rendben tartása.</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Illetmény és juttatások:</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Az illetmény megállapítására és a juttatásokra a Közalkalmazottak jogállásáról szóló 1992. évi XXXIII. törvény rendelkezései az irányadók.</w:t>
      </w:r>
    </w:p>
    <w:p w:rsidR="00E10045" w:rsidRPr="00E10045" w:rsidRDefault="00E10045" w:rsidP="00E10045">
      <w:pPr>
        <w:spacing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                       </w:t>
      </w:r>
    </w:p>
    <w:p w:rsidR="00E10045" w:rsidRPr="00E10045" w:rsidRDefault="00E10045" w:rsidP="00E10045">
      <w:pPr>
        <w:spacing w:after="284"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Pályázati feltételek:</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Szakmunkásképző intézet,</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 - Legalább 1-3 év szakmai tapasztalat,</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B kategóriás jogosítvány,</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Büntetlen előélet</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Cselekvőképesség</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Falugondnoki képzésen való részvétel vállalása</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Egészségügyi alkalmasság</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pályázat elbírálásánál előnyt jelent:</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Szakmunkásképző intézet,</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Középiskola/gimnázium végzettség</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lastRenderedPageBreak/>
        <w:t></w:t>
      </w:r>
      <w:r w:rsidRPr="00E10045">
        <w:rPr>
          <w:rFonts w:ascii="Times New Roman" w:eastAsia="Times New Roman" w:hAnsi="Times New Roman" w:cs="Times New Roman"/>
          <w:color w:val="000000"/>
          <w:sz w:val="24"/>
          <w:szCs w:val="24"/>
          <w:lang w:eastAsia="hu-HU"/>
        </w:rPr>
        <w:t>         5 év feletti szakmai tapasztalat</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Falugondnoki képesítés</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Falugondnoki tevékenység körében szerzett szakmai tapasztalat</w:t>
      </w:r>
    </w:p>
    <w:p w:rsidR="00E10045" w:rsidRPr="00E10045" w:rsidRDefault="00E10045" w:rsidP="00E10045">
      <w:pPr>
        <w:spacing w:before="284" w:after="284"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pályázat részeként benyújtandó iratok, igazolások:</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Fényképpel ellátott önéletrajz</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3 hónapnál nem régebbi erkölcsi bizonyítvány, amellyel a pályázó igazolja a büntetlen előéletét és azt, hogy nem áll olyan foglalkozástól eltiltás hatálya alatt, amely a közalkalmazotti jogviszony létesítését nem teszi lehetővé</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w:t>
      </w:r>
      <w:proofErr w:type="gramStart"/>
      <w:r w:rsidRPr="00E10045">
        <w:rPr>
          <w:rFonts w:ascii="Times New Roman" w:eastAsia="Times New Roman" w:hAnsi="Times New Roman" w:cs="Times New Roman"/>
          <w:color w:val="000000"/>
          <w:sz w:val="24"/>
          <w:szCs w:val="24"/>
          <w:lang w:eastAsia="hu-HU"/>
        </w:rPr>
        <w:t>iskolai</w:t>
      </w:r>
      <w:proofErr w:type="gramEnd"/>
      <w:r w:rsidRPr="00E10045">
        <w:rPr>
          <w:rFonts w:ascii="Times New Roman" w:eastAsia="Times New Roman" w:hAnsi="Times New Roman" w:cs="Times New Roman"/>
          <w:color w:val="000000"/>
          <w:sz w:val="24"/>
          <w:szCs w:val="24"/>
          <w:lang w:eastAsia="hu-HU"/>
        </w:rPr>
        <w:t xml:space="preserve"> végzettségeket igazoló okiratok másolatai</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w:t>
      </w:r>
      <w:proofErr w:type="gramStart"/>
      <w:r w:rsidRPr="00E10045">
        <w:rPr>
          <w:rFonts w:ascii="Times New Roman" w:eastAsia="Times New Roman" w:hAnsi="Times New Roman" w:cs="Times New Roman"/>
          <w:color w:val="000000"/>
          <w:sz w:val="24"/>
          <w:szCs w:val="24"/>
          <w:lang w:eastAsia="hu-HU"/>
        </w:rPr>
        <w:t>nyilatkozat</w:t>
      </w:r>
      <w:proofErr w:type="gramEnd"/>
      <w:r w:rsidRPr="00E10045">
        <w:rPr>
          <w:rFonts w:ascii="Times New Roman" w:eastAsia="Times New Roman" w:hAnsi="Times New Roman" w:cs="Times New Roman"/>
          <w:color w:val="000000"/>
          <w:sz w:val="24"/>
          <w:szCs w:val="24"/>
          <w:lang w:eastAsia="hu-HU"/>
        </w:rPr>
        <w:t xml:space="preserve"> arról, hogy a pályázati anyagban foglalt személyes adatoknak a pályázati eljárással összefüggésben szükséges kezeléséhez hozzájárul</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w:t>
      </w:r>
      <w:proofErr w:type="gramStart"/>
      <w:r w:rsidRPr="00E10045">
        <w:rPr>
          <w:rFonts w:ascii="Times New Roman" w:eastAsia="Times New Roman" w:hAnsi="Times New Roman" w:cs="Times New Roman"/>
          <w:color w:val="000000"/>
          <w:sz w:val="24"/>
          <w:szCs w:val="24"/>
          <w:lang w:eastAsia="hu-HU"/>
        </w:rPr>
        <w:t>hozzájáruló</w:t>
      </w:r>
      <w:proofErr w:type="gramEnd"/>
      <w:r w:rsidRPr="00E10045">
        <w:rPr>
          <w:rFonts w:ascii="Times New Roman" w:eastAsia="Times New Roman" w:hAnsi="Times New Roman" w:cs="Times New Roman"/>
          <w:color w:val="000000"/>
          <w:sz w:val="24"/>
          <w:szCs w:val="24"/>
          <w:lang w:eastAsia="hu-HU"/>
        </w:rPr>
        <w:t xml:space="preserve"> nyilatkozat arról, hogy a pályázati eljárásban részt vevők a teljes pályázati anyagba betekinthetnek</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w:t>
      </w:r>
      <w:proofErr w:type="gramStart"/>
      <w:r w:rsidRPr="00E10045">
        <w:rPr>
          <w:rFonts w:ascii="Times New Roman" w:eastAsia="Times New Roman" w:hAnsi="Times New Roman" w:cs="Times New Roman"/>
          <w:color w:val="000000"/>
          <w:sz w:val="24"/>
          <w:szCs w:val="24"/>
          <w:lang w:eastAsia="hu-HU"/>
        </w:rPr>
        <w:t>a</w:t>
      </w:r>
      <w:proofErr w:type="gramEnd"/>
      <w:r w:rsidRPr="00E10045">
        <w:rPr>
          <w:rFonts w:ascii="Times New Roman" w:eastAsia="Times New Roman" w:hAnsi="Times New Roman" w:cs="Times New Roman"/>
          <w:color w:val="000000"/>
          <w:sz w:val="24"/>
          <w:szCs w:val="24"/>
          <w:lang w:eastAsia="hu-HU"/>
        </w:rPr>
        <w:t xml:space="preserve"> pályázó arra irányuló nyilatkozata, hogy kéri-e a pályázat zárt ülésen tárgyalását</w:t>
      </w:r>
    </w:p>
    <w:p w:rsidR="00E10045" w:rsidRPr="00E10045" w:rsidRDefault="00E10045" w:rsidP="00E10045">
      <w:pPr>
        <w:spacing w:after="0" w:line="240" w:lineRule="auto"/>
        <w:ind w:left="1080" w:hanging="400"/>
        <w:jc w:val="both"/>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w:t>
      </w:r>
      <w:proofErr w:type="gramStart"/>
      <w:r w:rsidRPr="00E10045">
        <w:rPr>
          <w:rFonts w:ascii="Times New Roman" w:eastAsia="Times New Roman" w:hAnsi="Times New Roman" w:cs="Times New Roman"/>
          <w:color w:val="000000"/>
          <w:sz w:val="24"/>
          <w:szCs w:val="24"/>
          <w:lang w:eastAsia="hu-HU"/>
        </w:rPr>
        <w:t>nyilatkozat</w:t>
      </w:r>
      <w:proofErr w:type="gramEnd"/>
      <w:r w:rsidRPr="00E10045">
        <w:rPr>
          <w:rFonts w:ascii="Times New Roman" w:eastAsia="Times New Roman" w:hAnsi="Times New Roman" w:cs="Times New Roman"/>
          <w:color w:val="000000"/>
          <w:sz w:val="24"/>
          <w:szCs w:val="24"/>
          <w:lang w:eastAsia="hu-HU"/>
        </w:rPr>
        <w:t xml:space="preserve"> a 81/2004(IX.18.) ESZCSM rendelet szerinti </w:t>
      </w:r>
      <w:proofErr w:type="spellStart"/>
      <w:r w:rsidRPr="00E10045">
        <w:rPr>
          <w:rFonts w:ascii="Times New Roman" w:eastAsia="Times New Roman" w:hAnsi="Times New Roman" w:cs="Times New Roman"/>
          <w:color w:val="000000"/>
          <w:sz w:val="24"/>
          <w:szCs w:val="24"/>
          <w:lang w:eastAsia="hu-HU"/>
        </w:rPr>
        <w:t>falugondoki</w:t>
      </w:r>
      <w:proofErr w:type="spellEnd"/>
      <w:r w:rsidRPr="00E10045">
        <w:rPr>
          <w:rFonts w:ascii="Times New Roman" w:eastAsia="Times New Roman" w:hAnsi="Times New Roman" w:cs="Times New Roman"/>
          <w:color w:val="000000"/>
          <w:sz w:val="24"/>
          <w:szCs w:val="24"/>
          <w:lang w:eastAsia="hu-HU"/>
        </w:rPr>
        <w:t xml:space="preserve"> képzésen való részvételről</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munkakör betölthetőségének időpontja:</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A munkakör legkorábban a pályázatok elbírálását követően azonnal betölthető.</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pályázat benyújtásának határideje:</w:t>
      </w:r>
      <w:r w:rsidRPr="00E10045">
        <w:rPr>
          <w:rFonts w:ascii="Times New Roman" w:eastAsia="Times New Roman" w:hAnsi="Times New Roman" w:cs="Times New Roman"/>
          <w:color w:val="000000"/>
          <w:sz w:val="24"/>
          <w:szCs w:val="24"/>
          <w:lang w:eastAsia="hu-HU"/>
        </w:rPr>
        <w:t> 2019. november 14.</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 xml:space="preserve">A pályázati kiírással kapcsolatosan további információt Németh Zsolt nyújt, a 06-30/482-4770 </w:t>
      </w:r>
      <w:proofErr w:type="spellStart"/>
      <w:r w:rsidRPr="00E10045">
        <w:rPr>
          <w:rFonts w:ascii="Times New Roman" w:eastAsia="Times New Roman" w:hAnsi="Times New Roman" w:cs="Times New Roman"/>
          <w:color w:val="000000"/>
          <w:sz w:val="24"/>
          <w:szCs w:val="24"/>
          <w:lang w:eastAsia="hu-HU"/>
        </w:rPr>
        <w:t>-os</w:t>
      </w:r>
      <w:proofErr w:type="spellEnd"/>
      <w:r w:rsidRPr="00E10045">
        <w:rPr>
          <w:rFonts w:ascii="Times New Roman" w:eastAsia="Times New Roman" w:hAnsi="Times New Roman" w:cs="Times New Roman"/>
          <w:color w:val="000000"/>
          <w:sz w:val="24"/>
          <w:szCs w:val="24"/>
          <w:lang w:eastAsia="hu-HU"/>
        </w:rPr>
        <w:t xml:space="preserve"> telefonszámon.</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pályázatok benyújtásának módja:</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xml:space="preserve">         Postai úton, a pályázatnak a Vasboldogasszony Község Önkormányzata címére történő megküldésével (8914 Vasboldogasszony, Kossuth utca 4. ). Kérjük a borítékon feltüntetni a pályázati adatbázisban </w:t>
      </w:r>
      <w:proofErr w:type="gramStart"/>
      <w:r w:rsidRPr="00E10045">
        <w:rPr>
          <w:rFonts w:ascii="Times New Roman" w:eastAsia="Times New Roman" w:hAnsi="Times New Roman" w:cs="Times New Roman"/>
          <w:color w:val="000000"/>
          <w:sz w:val="24"/>
          <w:szCs w:val="24"/>
          <w:lang w:eastAsia="hu-HU"/>
        </w:rPr>
        <w:t>szereplő azonosító</w:t>
      </w:r>
      <w:proofErr w:type="gramEnd"/>
      <w:r w:rsidRPr="00E10045">
        <w:rPr>
          <w:rFonts w:ascii="Times New Roman" w:eastAsia="Times New Roman" w:hAnsi="Times New Roman" w:cs="Times New Roman"/>
          <w:color w:val="000000"/>
          <w:sz w:val="24"/>
          <w:szCs w:val="24"/>
          <w:lang w:eastAsia="hu-HU"/>
        </w:rPr>
        <w:t xml:space="preserve"> számot: </w:t>
      </w:r>
      <w:proofErr w:type="spellStart"/>
      <w:r w:rsidRPr="00E10045">
        <w:rPr>
          <w:rFonts w:ascii="Times New Roman" w:eastAsia="Times New Roman" w:hAnsi="Times New Roman" w:cs="Times New Roman"/>
          <w:color w:val="000000"/>
          <w:sz w:val="24"/>
          <w:szCs w:val="24"/>
          <w:lang w:eastAsia="hu-HU"/>
        </w:rPr>
        <w:t>KÖHsz</w:t>
      </w:r>
      <w:proofErr w:type="spellEnd"/>
      <w:r w:rsidRPr="00E10045">
        <w:rPr>
          <w:rFonts w:ascii="Times New Roman" w:eastAsia="Times New Roman" w:hAnsi="Times New Roman" w:cs="Times New Roman"/>
          <w:color w:val="000000"/>
          <w:sz w:val="24"/>
          <w:szCs w:val="24"/>
          <w:lang w:eastAsia="hu-HU"/>
        </w:rPr>
        <w:t>/2373-3/2019 , valamint a munkakör megnevezését: falugondnok.</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xml:space="preserve">         Személyesen: Németh Zsolt, Zala megye, Kossuth Vasboldogasszony, utca </w:t>
      </w:r>
      <w:proofErr w:type="gramStart"/>
      <w:r w:rsidRPr="00E10045">
        <w:rPr>
          <w:rFonts w:ascii="Times New Roman" w:eastAsia="Times New Roman" w:hAnsi="Times New Roman" w:cs="Times New Roman"/>
          <w:color w:val="000000"/>
          <w:sz w:val="24"/>
          <w:szCs w:val="24"/>
          <w:lang w:eastAsia="hu-HU"/>
        </w:rPr>
        <w:t>4 .</w:t>
      </w:r>
      <w:proofErr w:type="gramEnd"/>
      <w:r w:rsidRPr="00E10045">
        <w:rPr>
          <w:rFonts w:ascii="Times New Roman" w:eastAsia="Times New Roman" w:hAnsi="Times New Roman" w:cs="Times New Roman"/>
          <w:color w:val="000000"/>
          <w:sz w:val="24"/>
          <w:szCs w:val="24"/>
          <w:lang w:eastAsia="hu-HU"/>
        </w:rPr>
        <w:t xml:space="preserve"> .</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pályázat elbírálásának módja, rendje:</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A pályázatot Vasboldogasszony Község Önkormányzat Képviselő-testülete bírálja el. A képviselő-testület 2019.11.15-én 18 órakor tartandó nyilvános ülésén a pályázókat személyesen meghallgatja, a pályázó személyes megjelenése feltétlenül szükséges. A képviselő-testület fenntartja magának a jogot, hogy a pályázatot eredménytelennek nyilvánítsa</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pályázat elbírálásának határideje:</w:t>
      </w:r>
      <w:r w:rsidRPr="00E10045">
        <w:rPr>
          <w:rFonts w:ascii="Times New Roman" w:eastAsia="Times New Roman" w:hAnsi="Times New Roman" w:cs="Times New Roman"/>
          <w:color w:val="000000"/>
          <w:sz w:val="24"/>
          <w:szCs w:val="24"/>
          <w:lang w:eastAsia="hu-HU"/>
        </w:rPr>
        <w:t> 2019. november 15.</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pályázati kiírás további közzétételének helye, ideje:</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Helyben szokásos módon Vasboldogasszony Község hirdetőtábláin való kifüggesztéssel - 2019. október 2</w:t>
      </w:r>
    </w:p>
    <w:p w:rsidR="00E10045" w:rsidRPr="00E10045" w:rsidRDefault="00E10045" w:rsidP="00E10045">
      <w:pPr>
        <w:spacing w:after="0" w:line="240" w:lineRule="auto"/>
        <w:ind w:left="1080" w:hanging="400"/>
        <w:rPr>
          <w:rFonts w:ascii="Times New Roman" w:eastAsia="Times New Roman" w:hAnsi="Times New Roman" w:cs="Times New Roman"/>
          <w:color w:val="000000"/>
          <w:sz w:val="24"/>
          <w:szCs w:val="24"/>
          <w:lang w:eastAsia="hu-HU"/>
        </w:rPr>
      </w:pPr>
      <w:r w:rsidRPr="00E10045">
        <w:rPr>
          <w:rFonts w:ascii="Wingdings" w:eastAsia="Times New Roman" w:hAnsi="Wingdings" w:cs="Times New Roman"/>
          <w:color w:val="000000"/>
          <w:sz w:val="24"/>
          <w:szCs w:val="24"/>
          <w:lang w:eastAsia="hu-HU"/>
        </w:rPr>
        <w:t></w:t>
      </w:r>
      <w:r w:rsidRPr="00E10045">
        <w:rPr>
          <w:rFonts w:ascii="Times New Roman" w:eastAsia="Times New Roman" w:hAnsi="Times New Roman" w:cs="Times New Roman"/>
          <w:color w:val="000000"/>
          <w:sz w:val="24"/>
          <w:szCs w:val="24"/>
          <w:lang w:eastAsia="hu-HU"/>
        </w:rPr>
        <w:t>         Vasboldogasszony Község Önkormányzat honlapján: www.vasboldogasszony.koznet.hu - 2019. október 28.</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munkáltatóval kapcsolatos egyéb lényeges információ:</w:t>
      </w:r>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proofErr w:type="gramStart"/>
      <w:r w:rsidRPr="00E10045">
        <w:rPr>
          <w:rFonts w:ascii="Times New Roman" w:eastAsia="Times New Roman" w:hAnsi="Times New Roman" w:cs="Times New Roman"/>
          <w:color w:val="000000"/>
          <w:sz w:val="24"/>
          <w:szCs w:val="24"/>
          <w:lang w:eastAsia="hu-HU"/>
        </w:rPr>
        <w:t>www.vasboldogasszony.koznet.hu</w:t>
      </w:r>
      <w:proofErr w:type="gramEnd"/>
    </w:p>
    <w:p w:rsidR="00E10045" w:rsidRPr="00E10045" w:rsidRDefault="00E10045" w:rsidP="00E10045">
      <w:pPr>
        <w:spacing w:before="284"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lastRenderedPageBreak/>
        <w:t>A munkáltatóval kapcsolatban további információt a www.vasboldogasszony.koznet.hu honlapon szerezhet.</w:t>
      </w:r>
    </w:p>
    <w:p w:rsidR="00E10045" w:rsidRPr="00E10045" w:rsidRDefault="00E10045" w:rsidP="00E10045">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b/>
          <w:bCs/>
          <w:color w:val="000000"/>
          <w:sz w:val="24"/>
          <w:szCs w:val="24"/>
          <w:lang w:eastAsia="hu-HU"/>
        </w:rPr>
        <w:t>A KÖZIGÁLLÁS publikálási időpontja: </w:t>
      </w:r>
      <w:r w:rsidRPr="00E10045">
        <w:rPr>
          <w:rFonts w:ascii="Times New Roman" w:eastAsia="Times New Roman" w:hAnsi="Times New Roman" w:cs="Times New Roman"/>
          <w:color w:val="000000"/>
          <w:sz w:val="24"/>
          <w:szCs w:val="24"/>
          <w:lang w:eastAsia="hu-HU"/>
        </w:rPr>
        <w:t>2019. október 26.</w:t>
      </w:r>
    </w:p>
    <w:p w:rsidR="00E10045" w:rsidRPr="00E10045" w:rsidRDefault="00E10045" w:rsidP="00E10045">
      <w:pPr>
        <w:spacing w:before="567" w:after="0" w:line="240" w:lineRule="auto"/>
        <w:jc w:val="both"/>
        <w:rPr>
          <w:rFonts w:ascii="Times New Roman" w:eastAsia="Times New Roman" w:hAnsi="Times New Roman" w:cs="Times New Roman"/>
          <w:color w:val="000000"/>
          <w:sz w:val="24"/>
          <w:szCs w:val="24"/>
          <w:lang w:eastAsia="hu-HU"/>
        </w:rPr>
      </w:pPr>
      <w:r w:rsidRPr="00E10045">
        <w:rPr>
          <w:rFonts w:ascii="Times New Roman" w:eastAsia="Times New Roman" w:hAnsi="Times New Roman" w:cs="Times New Roman"/>
          <w:color w:val="000000"/>
          <w:sz w:val="24"/>
          <w:szCs w:val="24"/>
          <w:lang w:eastAsia="hu-HU"/>
        </w:rPr>
        <w:t>A pályázati kiírás közzétevője a Belügyminisztérium (BM). A pályázati kiírás a munkáltató által a BM részére megküldött adatokat tartalmazza, így annak tartalmáért a pályázatot kiíró szerv felel.</w:t>
      </w:r>
    </w:p>
    <w:p w:rsidR="004E6215" w:rsidRPr="00E10045" w:rsidRDefault="004E6215">
      <w:pPr>
        <w:rPr>
          <w:sz w:val="24"/>
          <w:szCs w:val="24"/>
        </w:rPr>
      </w:pPr>
    </w:p>
    <w:sectPr w:rsidR="004E6215" w:rsidRPr="00E10045" w:rsidSect="00E100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45" w:rsidRDefault="00E10045" w:rsidP="00E10045">
      <w:pPr>
        <w:spacing w:after="0" w:line="240" w:lineRule="auto"/>
      </w:pPr>
      <w:r>
        <w:separator/>
      </w:r>
    </w:p>
  </w:endnote>
  <w:endnote w:type="continuationSeparator" w:id="0">
    <w:p w:rsidR="00E10045" w:rsidRDefault="00E10045" w:rsidP="00E1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45" w:rsidRDefault="00E10045" w:rsidP="00E10045">
      <w:pPr>
        <w:spacing w:after="0" w:line="240" w:lineRule="auto"/>
      </w:pPr>
      <w:r>
        <w:separator/>
      </w:r>
    </w:p>
  </w:footnote>
  <w:footnote w:type="continuationSeparator" w:id="0">
    <w:p w:rsidR="00E10045" w:rsidRDefault="00E10045" w:rsidP="00E10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45"/>
    <w:rsid w:val="004E6215"/>
    <w:rsid w:val="00E100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10045"/>
  </w:style>
  <w:style w:type="paragraph" w:styleId="NormlWeb">
    <w:name w:val="Normal (Web)"/>
    <w:basedOn w:val="Norml"/>
    <w:uiPriority w:val="99"/>
    <w:semiHidden/>
    <w:unhideWhenUsed/>
    <w:rsid w:val="00E100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E10045"/>
  </w:style>
  <w:style w:type="character" w:styleId="Kiemels2">
    <w:name w:val="Strong"/>
    <w:basedOn w:val="Bekezdsalapbettpusa"/>
    <w:uiPriority w:val="22"/>
    <w:qFormat/>
    <w:rsid w:val="00E10045"/>
    <w:rPr>
      <w:b/>
      <w:bCs/>
    </w:rPr>
  </w:style>
  <w:style w:type="paragraph" w:styleId="lfej">
    <w:name w:val="header"/>
    <w:basedOn w:val="Norml"/>
    <w:link w:val="lfejChar"/>
    <w:uiPriority w:val="99"/>
    <w:unhideWhenUsed/>
    <w:rsid w:val="00E10045"/>
    <w:pPr>
      <w:tabs>
        <w:tab w:val="center" w:pos="4536"/>
        <w:tab w:val="right" w:pos="9072"/>
      </w:tabs>
      <w:spacing w:after="0" w:line="240" w:lineRule="auto"/>
    </w:pPr>
  </w:style>
  <w:style w:type="character" w:customStyle="1" w:styleId="lfejChar">
    <w:name w:val="Élőfej Char"/>
    <w:basedOn w:val="Bekezdsalapbettpusa"/>
    <w:link w:val="lfej"/>
    <w:uiPriority w:val="99"/>
    <w:rsid w:val="00E10045"/>
  </w:style>
  <w:style w:type="paragraph" w:styleId="llb">
    <w:name w:val="footer"/>
    <w:basedOn w:val="Norml"/>
    <w:link w:val="llbChar"/>
    <w:uiPriority w:val="99"/>
    <w:unhideWhenUsed/>
    <w:rsid w:val="00E10045"/>
    <w:pPr>
      <w:tabs>
        <w:tab w:val="center" w:pos="4536"/>
        <w:tab w:val="right" w:pos="9072"/>
      </w:tabs>
      <w:spacing w:after="0" w:line="240" w:lineRule="auto"/>
    </w:pPr>
  </w:style>
  <w:style w:type="character" w:customStyle="1" w:styleId="llbChar">
    <w:name w:val="Élőláb Char"/>
    <w:basedOn w:val="Bekezdsalapbettpusa"/>
    <w:link w:val="llb"/>
    <w:uiPriority w:val="99"/>
    <w:rsid w:val="00E10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E10045"/>
  </w:style>
  <w:style w:type="paragraph" w:styleId="NormlWeb">
    <w:name w:val="Normal (Web)"/>
    <w:basedOn w:val="Norml"/>
    <w:uiPriority w:val="99"/>
    <w:semiHidden/>
    <w:unhideWhenUsed/>
    <w:rsid w:val="00E1004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E10045"/>
  </w:style>
  <w:style w:type="character" w:styleId="Kiemels2">
    <w:name w:val="Strong"/>
    <w:basedOn w:val="Bekezdsalapbettpusa"/>
    <w:uiPriority w:val="22"/>
    <w:qFormat/>
    <w:rsid w:val="00E10045"/>
    <w:rPr>
      <w:b/>
      <w:bCs/>
    </w:rPr>
  </w:style>
  <w:style w:type="paragraph" w:styleId="lfej">
    <w:name w:val="header"/>
    <w:basedOn w:val="Norml"/>
    <w:link w:val="lfejChar"/>
    <w:uiPriority w:val="99"/>
    <w:unhideWhenUsed/>
    <w:rsid w:val="00E10045"/>
    <w:pPr>
      <w:tabs>
        <w:tab w:val="center" w:pos="4536"/>
        <w:tab w:val="right" w:pos="9072"/>
      </w:tabs>
      <w:spacing w:after="0" w:line="240" w:lineRule="auto"/>
    </w:pPr>
  </w:style>
  <w:style w:type="character" w:customStyle="1" w:styleId="lfejChar">
    <w:name w:val="Élőfej Char"/>
    <w:basedOn w:val="Bekezdsalapbettpusa"/>
    <w:link w:val="lfej"/>
    <w:uiPriority w:val="99"/>
    <w:rsid w:val="00E10045"/>
  </w:style>
  <w:style w:type="paragraph" w:styleId="llb">
    <w:name w:val="footer"/>
    <w:basedOn w:val="Norml"/>
    <w:link w:val="llbChar"/>
    <w:uiPriority w:val="99"/>
    <w:unhideWhenUsed/>
    <w:rsid w:val="00E10045"/>
    <w:pPr>
      <w:tabs>
        <w:tab w:val="center" w:pos="4536"/>
        <w:tab w:val="right" w:pos="9072"/>
      </w:tabs>
      <w:spacing w:after="0" w:line="240" w:lineRule="auto"/>
    </w:pPr>
  </w:style>
  <w:style w:type="character" w:customStyle="1" w:styleId="llbChar">
    <w:name w:val="Élőláb Char"/>
    <w:basedOn w:val="Bekezdsalapbettpusa"/>
    <w:link w:val="llb"/>
    <w:uiPriority w:val="99"/>
    <w:rsid w:val="00E1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4241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Gábor</cp:lastModifiedBy>
  <cp:revision>1</cp:revision>
  <dcterms:created xsi:type="dcterms:W3CDTF">2019-10-31T07:20:00Z</dcterms:created>
  <dcterms:modified xsi:type="dcterms:W3CDTF">2019-10-31T07:22:00Z</dcterms:modified>
</cp:coreProperties>
</file>